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1F" w:rsidRPr="00742E44" w:rsidRDefault="00AB596B">
      <w:pPr>
        <w:rPr>
          <w:rFonts w:ascii="黑体" w:eastAsia="黑体" w:hAnsi="黑体" w:cs="方正小标宋简体"/>
          <w:b/>
          <w:bCs/>
          <w:sz w:val="38"/>
          <w:szCs w:val="38"/>
        </w:rPr>
      </w:pPr>
      <w:r w:rsidRPr="00742E44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9B481F" w:rsidRDefault="00AB596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8"/>
          <w:szCs w:val="38"/>
        </w:rPr>
        <w:t>福建仙游农村商业银行股份有限公司</w:t>
      </w:r>
    </w:p>
    <w:p w:rsidR="009B481F" w:rsidRDefault="00AB596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8"/>
          <w:szCs w:val="38"/>
        </w:rPr>
        <w:t>202</w:t>
      </w:r>
      <w:r w:rsidR="00E81C49">
        <w:rPr>
          <w:rFonts w:ascii="方正小标宋简体" w:eastAsia="方正小标宋简体" w:hAnsi="方正小标宋简体" w:cs="方正小标宋简体" w:hint="eastAsia"/>
          <w:b/>
          <w:bCs/>
          <w:sz w:val="38"/>
          <w:szCs w:val="38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sz w:val="38"/>
          <w:szCs w:val="38"/>
        </w:rPr>
        <w:t>年度股东大会授权委托书</w:t>
      </w:r>
    </w:p>
    <w:p w:rsidR="009B481F" w:rsidRDefault="009B481F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8"/>
          <w:szCs w:val="38"/>
        </w:rPr>
      </w:pPr>
    </w:p>
    <w:p w:rsidR="009B481F" w:rsidRPr="001A3927" w:rsidRDefault="00AB596B" w:rsidP="001A3927">
      <w:pPr>
        <w:pStyle w:val="a3"/>
        <w:spacing w:line="520" w:lineRule="exact"/>
        <w:ind w:left="215"/>
        <w:rPr>
          <w:rFonts w:ascii="仿宋_GB2312" w:eastAsia="仿宋_GB2312" w:hAnsi="仿宋_GB2312" w:cs="仿宋_GB2312"/>
          <w:sz w:val="30"/>
          <w:szCs w:val="30"/>
        </w:rPr>
      </w:pPr>
      <w:r w:rsidRPr="001A3927">
        <w:rPr>
          <w:rFonts w:ascii="仿宋_GB2312" w:eastAsia="仿宋_GB2312" w:hAnsi="仿宋_GB2312" w:cs="仿宋_GB2312" w:hint="eastAsia"/>
          <w:sz w:val="30"/>
          <w:szCs w:val="30"/>
        </w:rPr>
        <w:t>福建仙游农村商业银行股份有限公司：</w:t>
      </w:r>
    </w:p>
    <w:p w:rsidR="00FF70D9" w:rsidRDefault="00AB596B" w:rsidP="001A3927">
      <w:pPr>
        <w:pStyle w:val="a3"/>
        <w:spacing w:line="520" w:lineRule="exact"/>
        <w:ind w:left="215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A3927">
        <w:rPr>
          <w:rFonts w:ascii="仿宋_GB2312" w:eastAsia="仿宋_GB2312" w:hAnsi="仿宋_GB2312" w:cs="仿宋_GB2312" w:hint="eastAsia"/>
          <w:sz w:val="30"/>
          <w:szCs w:val="30"/>
        </w:rPr>
        <w:t>本人（本公司）作为贵行股东，现委托</w:t>
      </w:r>
      <w:r w:rsidRPr="001A3927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 w:rsidRPr="001A3927">
        <w:rPr>
          <w:rFonts w:ascii="仿宋_GB2312" w:eastAsia="仿宋_GB2312" w:hAnsi="仿宋_GB2312" w:cs="仿宋_GB2312" w:hint="eastAsia"/>
          <w:sz w:val="30"/>
          <w:szCs w:val="30"/>
          <w:u w:val="single"/>
          <w:lang w:val="en-US"/>
        </w:rPr>
        <w:t xml:space="preserve">  </w:t>
      </w:r>
      <w:r w:rsidRPr="001A3927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 w:rsidR="00742E44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 w:rsidRPr="001A3927">
        <w:rPr>
          <w:rFonts w:ascii="仿宋_GB2312" w:eastAsia="仿宋_GB2312" w:hAnsi="仿宋_GB2312" w:cs="仿宋_GB2312" w:hint="eastAsia"/>
          <w:sz w:val="30"/>
          <w:szCs w:val="30"/>
        </w:rPr>
        <w:t>同志（身份证号：</w:t>
      </w:r>
      <w:r w:rsidRPr="001A3927">
        <w:rPr>
          <w:rFonts w:ascii="仿宋_GB2312" w:eastAsia="仿宋_GB2312" w:hAnsi="仿宋_GB2312" w:cs="仿宋_GB2312" w:hint="eastAsia"/>
          <w:sz w:val="30"/>
          <w:szCs w:val="30"/>
          <w:u w:val="single"/>
          <w:lang w:val="en-US"/>
        </w:rPr>
        <w:t xml:space="preserve">                            </w:t>
      </w:r>
      <w:r w:rsidRPr="001A3927">
        <w:rPr>
          <w:rFonts w:ascii="仿宋_GB2312" w:eastAsia="仿宋_GB2312" w:hAnsi="仿宋_GB2312" w:cs="仿宋_GB2312" w:hint="eastAsia"/>
          <w:sz w:val="30"/>
          <w:szCs w:val="30"/>
        </w:rPr>
        <w:t>）代表本人（本公司）出席福建仙游农村商业银行股份有限公司</w:t>
      </w:r>
      <w:r w:rsidRPr="001A3927">
        <w:rPr>
          <w:rFonts w:ascii="仿宋_GB2312" w:eastAsia="仿宋_GB2312" w:hAnsi="仿宋_GB2312" w:cs="仿宋_GB2312" w:hint="eastAsia"/>
          <w:sz w:val="30"/>
          <w:szCs w:val="30"/>
          <w:lang w:val="en-US"/>
        </w:rPr>
        <w:t>202</w:t>
      </w:r>
      <w:r w:rsidR="00E81C49">
        <w:rPr>
          <w:rFonts w:ascii="仿宋_GB2312" w:eastAsia="仿宋_GB2312" w:hAnsi="仿宋_GB2312" w:cs="仿宋_GB2312" w:hint="eastAsia"/>
          <w:sz w:val="30"/>
          <w:szCs w:val="30"/>
          <w:lang w:val="en-US"/>
        </w:rPr>
        <w:t>5</w:t>
      </w:r>
      <w:r w:rsidRPr="001A3927">
        <w:rPr>
          <w:rFonts w:ascii="仿宋_GB2312" w:eastAsia="仿宋_GB2312" w:hAnsi="仿宋_GB2312" w:cs="仿宋_GB2312" w:hint="eastAsia"/>
          <w:sz w:val="30"/>
          <w:szCs w:val="30"/>
          <w:lang w:val="en-US"/>
        </w:rPr>
        <w:t>年度</w:t>
      </w:r>
      <w:r w:rsidRPr="001A3927">
        <w:rPr>
          <w:rFonts w:ascii="仿宋_GB2312" w:eastAsia="仿宋_GB2312" w:hAnsi="仿宋_GB2312" w:cs="仿宋_GB2312" w:hint="eastAsia"/>
          <w:sz w:val="30"/>
          <w:szCs w:val="30"/>
        </w:rPr>
        <w:t>股东大会，委托期限至本次股东大会及其后续相关事项办理完毕为止。</w:t>
      </w:r>
      <w:r w:rsidR="00FF70D9" w:rsidRPr="001A3927">
        <w:rPr>
          <w:rFonts w:ascii="仿宋_GB2312" w:eastAsia="仿宋_GB2312" w:hAnsi="仿宋_GB2312" w:cs="仿宋_GB2312" w:hint="eastAsia"/>
          <w:sz w:val="30"/>
          <w:szCs w:val="30"/>
        </w:rPr>
        <w:t>对本次股东大会审议的各项议题，投票指示如下：</w:t>
      </w:r>
    </w:p>
    <w:p w:rsidR="001A3927" w:rsidRPr="001A3927" w:rsidRDefault="001A3927" w:rsidP="001A3927">
      <w:pPr>
        <w:pStyle w:val="a3"/>
        <w:spacing w:line="240" w:lineRule="exact"/>
        <w:ind w:left="215"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Style w:val="a4"/>
        <w:tblW w:w="8897" w:type="dxa"/>
        <w:tblLayout w:type="fixed"/>
        <w:tblLook w:val="04A0" w:firstRow="1" w:lastRow="0" w:firstColumn="1" w:lastColumn="0" w:noHBand="0" w:noVBand="1"/>
      </w:tblPr>
      <w:tblGrid>
        <w:gridCol w:w="686"/>
        <w:gridCol w:w="5244"/>
        <w:gridCol w:w="989"/>
        <w:gridCol w:w="989"/>
        <w:gridCol w:w="989"/>
      </w:tblGrid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1A3927" w:rsidRDefault="005B7426" w:rsidP="001A3927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  <w:lang w:bidi="zh-CN"/>
              </w:rPr>
            </w:pPr>
            <w:r w:rsidRPr="001A3927"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5244" w:type="dxa"/>
            <w:vAlign w:val="center"/>
          </w:tcPr>
          <w:p w:rsidR="005B7426" w:rsidRPr="001A3927" w:rsidRDefault="005B7426" w:rsidP="001A3927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1A392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审议事项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1A392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赞成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1A392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反对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1A392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弃权</w:t>
            </w: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1A3927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zh-CN"/>
              </w:rPr>
            </w:pPr>
            <w:r w:rsidRPr="001A3927">
              <w:rPr>
                <w:rFonts w:ascii="仿宋_GB2312" w:eastAsia="仿宋_GB2312" w:hAnsi="仿宋_GB2312" w:cs="仿宋_GB2312" w:hint="eastAsia"/>
                <w:sz w:val="28"/>
                <w:szCs w:val="28"/>
                <w:lang w:bidi="zh-CN"/>
              </w:rPr>
              <w:t>1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审议关于《仙游农商银行2025年度董事会工作报告》的议案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1A3927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zh-CN"/>
              </w:rPr>
            </w:pPr>
            <w:r w:rsidRPr="001A3927">
              <w:rPr>
                <w:rFonts w:ascii="仿宋_GB2312" w:eastAsia="仿宋_GB2312" w:hAnsi="仿宋_GB2312" w:cs="仿宋_GB2312" w:hint="eastAsia"/>
                <w:sz w:val="28"/>
                <w:szCs w:val="28"/>
                <w:lang w:bidi="zh-CN"/>
              </w:rPr>
              <w:t>2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42E44">
              <w:rPr>
                <w:rFonts w:ascii="仿宋_GB2312" w:eastAsia="仿宋_GB2312" w:hAnsi="Calibri" w:hint="eastAsia"/>
                <w:color w:val="000000"/>
                <w:sz w:val="30"/>
                <w:szCs w:val="30"/>
              </w:rPr>
              <w:t>审议关于《仙游农商银行2025年度监事会工作报告》的议案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1A3927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zh-CN"/>
              </w:rPr>
            </w:pPr>
            <w:r w:rsidRPr="001A3927">
              <w:rPr>
                <w:rFonts w:ascii="仿宋_GB2312" w:eastAsia="仿宋_GB2312" w:hAnsi="仿宋_GB2312" w:cs="仿宋_GB2312" w:hint="eastAsia"/>
                <w:sz w:val="28"/>
                <w:szCs w:val="28"/>
                <w:lang w:bidi="zh-CN"/>
              </w:rPr>
              <w:t>3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审议关于《仙游农商银行2026-2028年经营方针和战略发展规划》的议案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1A3927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bidi="zh-CN"/>
              </w:rPr>
            </w:pPr>
            <w:r w:rsidRPr="001A3927">
              <w:rPr>
                <w:rFonts w:ascii="仿宋_GB2312" w:eastAsia="仿宋_GB2312" w:hAnsi="仿宋_GB2312" w:cs="仿宋_GB2312" w:hint="eastAsia"/>
                <w:sz w:val="28"/>
                <w:szCs w:val="28"/>
                <w:lang w:bidi="zh-CN"/>
              </w:rPr>
              <w:t>4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审议关于《仙游农商银行2025年度财务决算报告》的议案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742E44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5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审议关于《仙游农商银行2026年度预算报告》的议案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742E44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6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审议关于《仙游农商银行董事、监事2025年度薪酬津贴方案》的议案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742E44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7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审议关于《仙游农商银行董事、监事2026年度薪酬津贴预算方案》的议案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1A3927">
        <w:trPr>
          <w:trHeight w:hRule="exact" w:val="1021"/>
        </w:trPr>
        <w:tc>
          <w:tcPr>
            <w:tcW w:w="686" w:type="dxa"/>
            <w:vAlign w:val="center"/>
          </w:tcPr>
          <w:p w:rsidR="005B7426" w:rsidRPr="00742E44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8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审议关于《修订&lt;福建仙游农村商业银行股份有限公司章程&gt;》的议案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742E44">
        <w:trPr>
          <w:trHeight w:hRule="exact" w:val="1430"/>
        </w:trPr>
        <w:tc>
          <w:tcPr>
            <w:tcW w:w="686" w:type="dxa"/>
            <w:vAlign w:val="center"/>
          </w:tcPr>
          <w:p w:rsidR="005B7426" w:rsidRPr="00742E44" w:rsidRDefault="005B7426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lastRenderedPageBreak/>
              <w:t>9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审议关于《修订&lt;福建仙游农村商业银行股份有限公司股东大会议事规则&gt;》的议案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42E44" w:rsidTr="00742E44">
        <w:trPr>
          <w:trHeight w:hRule="exact" w:val="1407"/>
        </w:trPr>
        <w:tc>
          <w:tcPr>
            <w:tcW w:w="686" w:type="dxa"/>
            <w:vAlign w:val="center"/>
          </w:tcPr>
          <w:p w:rsidR="00742E44" w:rsidRPr="00742E44" w:rsidRDefault="00742E44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10</w:t>
            </w:r>
          </w:p>
        </w:tc>
        <w:tc>
          <w:tcPr>
            <w:tcW w:w="5244" w:type="dxa"/>
            <w:vAlign w:val="center"/>
          </w:tcPr>
          <w:p w:rsidR="00742E44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审议关于《修订&lt;福建仙游农村商业银行股份有限公司董事会议事规则&gt;》的议案</w:t>
            </w: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42E44" w:rsidTr="001A3927">
        <w:trPr>
          <w:trHeight w:hRule="exact" w:val="1021"/>
        </w:trPr>
        <w:tc>
          <w:tcPr>
            <w:tcW w:w="686" w:type="dxa"/>
            <w:vAlign w:val="center"/>
          </w:tcPr>
          <w:p w:rsidR="00742E44" w:rsidRPr="00742E44" w:rsidRDefault="00742E44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11</w:t>
            </w:r>
          </w:p>
        </w:tc>
        <w:tc>
          <w:tcPr>
            <w:tcW w:w="5244" w:type="dxa"/>
            <w:vAlign w:val="center"/>
          </w:tcPr>
          <w:p w:rsidR="00742E44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</w:t>
            </w:r>
            <w:bookmarkStart w:id="0" w:name="_GoBack"/>
            <w:bookmarkEnd w:id="0"/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增补黄炳雄、何金如为第二届董事会董事》的议案</w:t>
            </w: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42E44" w:rsidTr="00742E44">
        <w:trPr>
          <w:trHeight w:hRule="exact" w:val="1371"/>
        </w:trPr>
        <w:tc>
          <w:tcPr>
            <w:tcW w:w="686" w:type="dxa"/>
            <w:vAlign w:val="center"/>
          </w:tcPr>
          <w:p w:rsidR="00742E44" w:rsidRPr="00742E44" w:rsidRDefault="00742E44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12</w:t>
            </w:r>
          </w:p>
        </w:tc>
        <w:tc>
          <w:tcPr>
            <w:tcW w:w="5244" w:type="dxa"/>
            <w:vAlign w:val="center"/>
          </w:tcPr>
          <w:p w:rsidR="00742E44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审议关于《福建仙游农村商业银行股份有限公司 2025年度利润分配方案》的议案</w:t>
            </w: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742E44" w:rsidRPr="001A3927" w:rsidRDefault="00742E44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03F90" w:rsidTr="00742E44">
        <w:trPr>
          <w:trHeight w:hRule="exact" w:val="1499"/>
        </w:trPr>
        <w:tc>
          <w:tcPr>
            <w:tcW w:w="686" w:type="dxa"/>
            <w:vAlign w:val="center"/>
          </w:tcPr>
          <w:p w:rsidR="005B7426" w:rsidRPr="00742E44" w:rsidRDefault="00742E44" w:rsidP="001A392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lang w:bidi="zh-CN"/>
              </w:rPr>
            </w:pPr>
            <w:r w:rsidRPr="00742E4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zh-CN"/>
              </w:rPr>
              <w:t>13</w:t>
            </w:r>
          </w:p>
        </w:tc>
        <w:tc>
          <w:tcPr>
            <w:tcW w:w="5244" w:type="dxa"/>
            <w:vAlign w:val="center"/>
          </w:tcPr>
          <w:p w:rsidR="005B7426" w:rsidRPr="00742E44" w:rsidRDefault="00742E44" w:rsidP="001A3927">
            <w:pPr>
              <w:spacing w:line="460" w:lineRule="exact"/>
              <w:jc w:val="left"/>
              <w:rPr>
                <w:rFonts w:ascii="仿宋_GB2312" w:eastAsia="仿宋_GB2312" w:hAnsi="宋体" w:cs="宋体"/>
                <w:strike/>
                <w:color w:val="000000" w:themeColor="text1"/>
                <w:sz w:val="30"/>
                <w:szCs w:val="30"/>
              </w:rPr>
            </w:pPr>
            <w:r w:rsidRPr="00742E44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审议关于《委托福建海峡会计师事务所有限责任公司对2026年度会计报表进行审计》的议案</w:t>
            </w: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B7426" w:rsidRPr="001A3927" w:rsidRDefault="005B7426" w:rsidP="001A3927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C03F90" w:rsidRPr="001A3927" w:rsidRDefault="00C03F90" w:rsidP="001A3927">
      <w:pPr>
        <w:pStyle w:val="a3"/>
        <w:spacing w:before="66" w:line="440" w:lineRule="exact"/>
        <w:ind w:left="215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A3927">
        <w:rPr>
          <w:rFonts w:ascii="仿宋_GB2312" w:eastAsia="仿宋_GB2312" w:hAnsi="仿宋_GB2312" w:cs="仿宋_GB2312" w:hint="eastAsia"/>
          <w:sz w:val="30"/>
          <w:szCs w:val="30"/>
        </w:rPr>
        <w:t>注：1.上述审议事项，委托人可在“赞成”“反对”“弃权”方框内划“○”，</w:t>
      </w:r>
      <w:r w:rsidR="00AB596B" w:rsidRPr="001A3927">
        <w:rPr>
          <w:rFonts w:ascii="仿宋_GB2312" w:eastAsia="仿宋_GB2312" w:hAnsi="仿宋_GB2312" w:cs="仿宋_GB2312" w:hint="eastAsia"/>
          <w:sz w:val="30"/>
          <w:szCs w:val="30"/>
        </w:rPr>
        <w:t>作</w:t>
      </w:r>
      <w:r w:rsidRPr="001A3927">
        <w:rPr>
          <w:rFonts w:ascii="仿宋_GB2312" w:eastAsia="仿宋_GB2312" w:hAnsi="仿宋_GB2312" w:cs="仿宋_GB2312" w:hint="eastAsia"/>
          <w:sz w:val="30"/>
          <w:szCs w:val="30"/>
        </w:rPr>
        <w:t xml:space="preserve">出投票指示。 </w:t>
      </w:r>
    </w:p>
    <w:p w:rsidR="009B481F" w:rsidRPr="001A3927" w:rsidRDefault="00C03F90" w:rsidP="001A3927">
      <w:pPr>
        <w:pStyle w:val="a3"/>
        <w:spacing w:before="66" w:line="440" w:lineRule="exact"/>
        <w:ind w:left="215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1A3927">
        <w:rPr>
          <w:rFonts w:ascii="仿宋_GB2312" w:eastAsia="仿宋_GB2312" w:hAnsi="仿宋_GB2312" w:cs="仿宋_GB2312" w:hint="eastAsia"/>
          <w:sz w:val="30"/>
          <w:szCs w:val="30"/>
        </w:rPr>
        <w:t>2.委托人未作任何投票指示，则受托人可以按照自己的意愿表决。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4336"/>
        <w:gridCol w:w="4561"/>
      </w:tblGrid>
      <w:tr w:rsidR="009B481F" w:rsidTr="00742E44">
        <w:trPr>
          <w:trHeight w:hRule="exact" w:val="4779"/>
        </w:trPr>
        <w:tc>
          <w:tcPr>
            <w:tcW w:w="4336" w:type="dxa"/>
          </w:tcPr>
          <w:p w:rsidR="009B481F" w:rsidRPr="001A3927" w:rsidRDefault="00AB596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授权人（签名）：</w:t>
            </w: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1A3927" w:rsidRPr="001A3927" w:rsidRDefault="001A3927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AB596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授权人身份证号码：</w:t>
            </w: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561" w:type="dxa"/>
          </w:tcPr>
          <w:p w:rsidR="009B481F" w:rsidRPr="001A3927" w:rsidRDefault="00AB596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授权公司（盖章） ：</w:t>
            </w: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1A3927" w:rsidRPr="001A3927" w:rsidRDefault="001A3927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AB596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授权公司法定代表人（私章或签名）：</w:t>
            </w:r>
          </w:p>
          <w:p w:rsidR="009B481F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1A3927" w:rsidRPr="001A3927" w:rsidRDefault="001A3927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9B481F" w:rsidRPr="001A3927" w:rsidRDefault="009B481F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9B481F" w:rsidTr="001A3927">
        <w:trPr>
          <w:trHeight w:hRule="exact" w:val="1574"/>
        </w:trPr>
        <w:tc>
          <w:tcPr>
            <w:tcW w:w="8897" w:type="dxa"/>
            <w:gridSpan w:val="2"/>
          </w:tcPr>
          <w:p w:rsidR="009B481F" w:rsidRPr="001A3927" w:rsidRDefault="00AB596B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委托书签发日期：202</w:t>
            </w:r>
            <w:r w:rsidR="00E81C49">
              <w:rPr>
                <w:rFonts w:ascii="仿宋_GB2312" w:eastAsia="仿宋_GB2312" w:hint="eastAsia"/>
                <w:color w:val="000000"/>
                <w:sz w:val="30"/>
                <w:szCs w:val="30"/>
              </w:rPr>
              <w:t>6</w:t>
            </w: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 w:rsidRPr="001A3927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  <w:u w:val="single"/>
              </w:rPr>
              <w:t xml:space="preserve">    </w:t>
            </w: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  <w:u w:val="single"/>
              </w:rPr>
              <w:t xml:space="preserve">    </w:t>
            </w:r>
            <w:r w:rsidRPr="001A3927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:rsidR="009B481F" w:rsidRPr="001A3927" w:rsidRDefault="00AB596B" w:rsidP="00742E44">
            <w:pPr>
              <w:pStyle w:val="a3"/>
              <w:snapToGrid w:val="0"/>
              <w:spacing w:line="44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</w:rPr>
              <w:t>注：参会股东或其代理人应于</w:t>
            </w:r>
            <w:r w:rsidR="00F7263E"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</w:rPr>
              <w:t>202</w:t>
            </w:r>
            <w:r w:rsidR="00E81C49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</w:rPr>
              <w:t>6</w:t>
            </w:r>
            <w:r w:rsidR="00F7263E"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</w:rPr>
              <w:t>年</w:t>
            </w:r>
            <w:r w:rsidR="00C73E1D"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  <w:lang w:val="en-US"/>
              </w:rPr>
              <w:t>6</w:t>
            </w:r>
            <w:r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  <w:lang w:val="en-US"/>
              </w:rPr>
              <w:t>月</w:t>
            </w:r>
            <w:r w:rsidR="00E81C49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  <w:lang w:val="en-US"/>
              </w:rPr>
              <w:t>23</w:t>
            </w:r>
            <w:r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  <w:lang w:val="en-US"/>
              </w:rPr>
              <w:t>日</w:t>
            </w:r>
            <w:r w:rsidR="00C03F90"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  <w:lang w:val="en-US"/>
              </w:rPr>
              <w:t>前</w:t>
            </w:r>
            <w:r w:rsidRPr="001A3927">
              <w:rPr>
                <w:rFonts w:ascii="仿宋_GB2312" w:eastAsia="仿宋_GB2312" w:hint="eastAsia"/>
                <w:b/>
                <w:bCs/>
                <w:color w:val="FF0000"/>
                <w:sz w:val="30"/>
                <w:szCs w:val="30"/>
                <w:lang w:val="en-US"/>
              </w:rPr>
              <w:t>将本授权委托书送达仙游农商银行董事会办公室。</w:t>
            </w:r>
          </w:p>
        </w:tc>
      </w:tr>
    </w:tbl>
    <w:p w:rsidR="009B481F" w:rsidRDefault="009B481F" w:rsidP="00742E44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B481F" w:rsidSect="00C03F90">
      <w:pgSz w:w="11906" w:h="16838"/>
      <w:pgMar w:top="851" w:right="1797" w:bottom="851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5019"/>
    <w:rsid w:val="00117393"/>
    <w:rsid w:val="001A3927"/>
    <w:rsid w:val="001F0EF3"/>
    <w:rsid w:val="005B7426"/>
    <w:rsid w:val="00641828"/>
    <w:rsid w:val="00742E44"/>
    <w:rsid w:val="009B481F"/>
    <w:rsid w:val="009E138B"/>
    <w:rsid w:val="00A01855"/>
    <w:rsid w:val="00AB596B"/>
    <w:rsid w:val="00C03F90"/>
    <w:rsid w:val="00C73E1D"/>
    <w:rsid w:val="00E549DB"/>
    <w:rsid w:val="00E81C49"/>
    <w:rsid w:val="00E97A9D"/>
    <w:rsid w:val="00F7263E"/>
    <w:rsid w:val="00FA3713"/>
    <w:rsid w:val="00FF70D9"/>
    <w:rsid w:val="30FE5019"/>
    <w:rsid w:val="41436BEF"/>
    <w:rsid w:val="41F1264E"/>
    <w:rsid w:val="48CB1839"/>
    <w:rsid w:val="567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lang w:val="zh-CN" w:bidi="zh-CN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5">
    <w:name w:val="Balloon Text"/>
    <w:basedOn w:val="a"/>
    <w:link w:val="Char"/>
    <w:rsid w:val="00C03F90"/>
    <w:rPr>
      <w:sz w:val="18"/>
      <w:szCs w:val="18"/>
    </w:rPr>
  </w:style>
  <w:style w:type="character" w:customStyle="1" w:styleId="Char">
    <w:name w:val="批注框文本 Char"/>
    <w:basedOn w:val="a0"/>
    <w:link w:val="a5"/>
    <w:rsid w:val="00C03F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4"/>
      <w:lang w:val="zh-CN" w:bidi="zh-CN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styleId="a5">
    <w:name w:val="Balloon Text"/>
    <w:basedOn w:val="a"/>
    <w:link w:val="Char"/>
    <w:rsid w:val="00C03F90"/>
    <w:rPr>
      <w:sz w:val="18"/>
      <w:szCs w:val="18"/>
    </w:rPr>
  </w:style>
  <w:style w:type="character" w:customStyle="1" w:styleId="Char">
    <w:name w:val="批注框文本 Char"/>
    <w:basedOn w:val="a0"/>
    <w:link w:val="a5"/>
    <w:rsid w:val="00C03F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826B8-CD73-4EFC-9FA3-65F94418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黄磊</dc:creator>
  <cp:lastModifiedBy>黄磊</cp:lastModifiedBy>
  <cp:revision>2</cp:revision>
  <cp:lastPrinted>2025-06-05T08:16:00Z</cp:lastPrinted>
  <dcterms:created xsi:type="dcterms:W3CDTF">2026-06-05T00:46:00Z</dcterms:created>
  <dcterms:modified xsi:type="dcterms:W3CDTF">2026-06-05T00:46:00Z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