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3F375" w14:textId="49E8D287" w:rsidR="00625535" w:rsidRDefault="00625535" w:rsidP="00625535">
      <w:pPr>
        <w:ind w:firstLineChars="0" w:firstLine="0"/>
        <w:jc w:val="center"/>
        <w:rPr>
          <w:rFonts w:ascii="方正小标宋简体" w:eastAsia="方正小标宋简体"/>
          <w:sz w:val="40"/>
          <w:szCs w:val="40"/>
        </w:rPr>
      </w:pPr>
      <w:r w:rsidRPr="00625535">
        <w:rPr>
          <w:rFonts w:ascii="方正小标宋简体" w:eastAsia="方正小标宋简体" w:hint="eastAsia"/>
          <w:sz w:val="40"/>
          <w:szCs w:val="40"/>
        </w:rPr>
        <w:t>连城</w:t>
      </w:r>
      <w:r>
        <w:rPr>
          <w:rFonts w:ascii="方正小标宋简体" w:eastAsia="方正小标宋简体" w:hint="eastAsia"/>
          <w:sz w:val="40"/>
          <w:szCs w:val="40"/>
        </w:rPr>
        <w:t>县农村信用合作</w:t>
      </w:r>
      <w:r w:rsidRPr="00625535">
        <w:rPr>
          <w:rFonts w:ascii="方正小标宋简体" w:eastAsia="方正小标宋简体" w:hint="eastAsia"/>
          <w:sz w:val="40"/>
          <w:szCs w:val="40"/>
        </w:rPr>
        <w:t>联社202</w:t>
      </w:r>
      <w:r w:rsidR="00D84E8D">
        <w:rPr>
          <w:rFonts w:ascii="方正小标宋简体" w:eastAsia="方正小标宋简体"/>
          <w:sz w:val="40"/>
          <w:szCs w:val="40"/>
        </w:rPr>
        <w:t>5</w:t>
      </w:r>
      <w:r w:rsidRPr="00625535">
        <w:rPr>
          <w:rFonts w:ascii="方正小标宋简体" w:eastAsia="方正小标宋简体" w:hint="eastAsia"/>
          <w:sz w:val="40"/>
          <w:szCs w:val="40"/>
        </w:rPr>
        <w:t>年第</w:t>
      </w:r>
      <w:r w:rsidR="00D84E8D">
        <w:rPr>
          <w:rFonts w:ascii="方正小标宋简体" w:eastAsia="方正小标宋简体" w:hint="eastAsia"/>
          <w:sz w:val="40"/>
          <w:szCs w:val="40"/>
        </w:rPr>
        <w:t>一</w:t>
      </w:r>
      <w:r w:rsidRPr="00625535">
        <w:rPr>
          <w:rFonts w:ascii="方正小标宋简体" w:eastAsia="方正小标宋简体" w:hint="eastAsia"/>
          <w:sz w:val="40"/>
          <w:szCs w:val="40"/>
        </w:rPr>
        <w:t>季度</w:t>
      </w:r>
    </w:p>
    <w:p w14:paraId="0EBEC2B3" w14:textId="4905315F" w:rsidR="00412720" w:rsidRPr="00625535" w:rsidRDefault="00625535" w:rsidP="00625535">
      <w:pPr>
        <w:ind w:firstLineChars="0" w:firstLine="0"/>
        <w:jc w:val="center"/>
        <w:rPr>
          <w:rFonts w:ascii="方正小标宋简体" w:eastAsia="方正小标宋简体"/>
          <w:sz w:val="40"/>
          <w:szCs w:val="40"/>
        </w:rPr>
      </w:pPr>
      <w:r w:rsidRPr="00625535">
        <w:rPr>
          <w:rFonts w:ascii="方正小标宋简体" w:eastAsia="方正小标宋简体" w:hint="eastAsia"/>
          <w:sz w:val="40"/>
          <w:szCs w:val="40"/>
        </w:rPr>
        <w:t>关联交易信息披露</w:t>
      </w:r>
    </w:p>
    <w:p w14:paraId="0DD960E9" w14:textId="676780D1" w:rsidR="00625535" w:rsidRDefault="00625535">
      <w:pPr>
        <w:ind w:firstLine="640"/>
      </w:pPr>
    </w:p>
    <w:p w14:paraId="08C5B848" w14:textId="4941A900" w:rsidR="00625535" w:rsidRDefault="007D1A0C">
      <w:pPr>
        <w:ind w:firstLine="640"/>
      </w:pPr>
      <w:r w:rsidRPr="007D1A0C">
        <w:tab/>
      </w:r>
      <w:r w:rsidR="008877FC" w:rsidRPr="008877FC">
        <w:rPr>
          <w:rFonts w:hint="eastAsia"/>
        </w:rPr>
        <w:t>连城县农村信用合作联社</w:t>
      </w:r>
      <w:r w:rsidRPr="007D1A0C">
        <w:t>202</w:t>
      </w:r>
      <w:r w:rsidR="00D84E8D">
        <w:t>5</w:t>
      </w:r>
      <w:r w:rsidRPr="007D1A0C">
        <w:t>年第</w:t>
      </w:r>
      <w:r w:rsidR="00D84E8D">
        <w:rPr>
          <w:rFonts w:hint="eastAsia"/>
        </w:rPr>
        <w:t>一</w:t>
      </w:r>
      <w:r w:rsidRPr="007D1A0C">
        <w:t>季度全部关联交易金额</w:t>
      </w:r>
      <w:r w:rsidR="00D84E8D">
        <w:t>3553.86</w:t>
      </w:r>
      <w:r w:rsidRPr="007D1A0C">
        <w:t>万元，其中:授信类关联交易</w:t>
      </w:r>
      <w:r w:rsidR="00D84E8D">
        <w:t>213</w:t>
      </w:r>
      <w:r w:rsidR="003C2A14">
        <w:t>5</w:t>
      </w:r>
      <w:r w:rsidR="00D84E8D">
        <w:t>.14</w:t>
      </w:r>
      <w:r w:rsidRPr="007D1A0C">
        <w:t>万元，资产转移类关联交易、服务类关联交易、存款和其他类型关联交易</w:t>
      </w:r>
      <w:r w:rsidR="00D84E8D">
        <w:t>1418.72</w:t>
      </w:r>
      <w:r w:rsidRPr="007D1A0C">
        <w:t>万元，全部关联交易金额占</w:t>
      </w:r>
      <w:r w:rsidR="005D7385" w:rsidRPr="007D1A0C">
        <w:t>上季末</w:t>
      </w:r>
      <w:r w:rsidRPr="007D1A0C">
        <w:t>资本净额比例</w:t>
      </w:r>
      <w:r w:rsidR="00D84E8D">
        <w:t>2.833359</w:t>
      </w:r>
      <w:r w:rsidR="00C5195E">
        <w:rPr>
          <w:rFonts w:hint="eastAsia"/>
        </w:rPr>
        <w:t>%</w:t>
      </w:r>
      <w:r w:rsidRPr="007D1A0C">
        <w:t>，满足全部关联方的授信余额不得超过上季末资本净额的百分之五十的监管规定，满足对单个关联方的授信余额不得超过上季末资本净额的百分之十的监管规定，满足对一个关联法人或非法人组织所在集团客户的合计授信余额不得超过上季末资本净额的百分之十五的监管规定</w:t>
      </w:r>
      <w:r w:rsidR="00554088" w:rsidRPr="00554088">
        <w:t>。</w:t>
      </w:r>
    </w:p>
    <w:p w14:paraId="1E5CBD3F" w14:textId="66D4D441" w:rsidR="00625535" w:rsidRDefault="00625535">
      <w:pPr>
        <w:ind w:firstLine="640"/>
      </w:pPr>
    </w:p>
    <w:p w14:paraId="0DDFBA10" w14:textId="5AF1BDF2" w:rsidR="00625535" w:rsidRDefault="00625535">
      <w:pPr>
        <w:ind w:firstLine="640"/>
      </w:pPr>
    </w:p>
    <w:p w14:paraId="0710C75B" w14:textId="45EF6689" w:rsidR="00625535" w:rsidRDefault="00625535" w:rsidP="00625535">
      <w:pPr>
        <w:ind w:firstLineChars="1284" w:firstLine="4109"/>
      </w:pPr>
      <w:r>
        <w:rPr>
          <w:rFonts w:hint="eastAsia"/>
        </w:rPr>
        <w:t>连城县农村信用合作联社</w:t>
      </w:r>
    </w:p>
    <w:p w14:paraId="0C3D66FF" w14:textId="155AA655" w:rsidR="00625535" w:rsidRDefault="00625535" w:rsidP="00625535">
      <w:pPr>
        <w:ind w:firstLineChars="1461" w:firstLine="4675"/>
      </w:pPr>
      <w:r>
        <w:rPr>
          <w:rFonts w:hint="eastAsia"/>
        </w:rPr>
        <w:t>2</w:t>
      </w:r>
      <w:r>
        <w:t>02</w:t>
      </w:r>
      <w:r w:rsidR="009F6400">
        <w:t>5</w:t>
      </w:r>
      <w:r>
        <w:rPr>
          <w:rFonts w:hint="eastAsia"/>
        </w:rPr>
        <w:t>年</w:t>
      </w:r>
      <w:r w:rsidR="00D84E8D">
        <w:t>4</w:t>
      </w:r>
      <w:r>
        <w:rPr>
          <w:rFonts w:hint="eastAsia"/>
        </w:rPr>
        <w:t>月</w:t>
      </w:r>
      <w:r w:rsidR="00A96FE1">
        <w:rPr>
          <w:rFonts w:hint="eastAsia"/>
        </w:rPr>
        <w:t>2</w:t>
      </w:r>
      <w:r w:rsidR="00A96FE1">
        <w:t>2</w:t>
      </w:r>
      <w:r>
        <w:rPr>
          <w:rFonts w:hint="eastAsia"/>
        </w:rPr>
        <w:t>日</w:t>
      </w:r>
    </w:p>
    <w:sectPr w:rsidR="00625535" w:rsidSect="007671E5">
      <w:headerReference w:type="even" r:id="rId6"/>
      <w:headerReference w:type="default" r:id="rId7"/>
      <w:footerReference w:type="even" r:id="rId8"/>
      <w:footerReference w:type="default" r:id="rId9"/>
      <w:headerReference w:type="first" r:id="rId10"/>
      <w:footerReference w:type="first" r:id="rId11"/>
      <w:pgSz w:w="11906" w:h="16838" w:code="9"/>
      <w:pgMar w:top="2098" w:right="1474" w:bottom="1984" w:left="1474" w:header="851" w:footer="140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CC3A83" w14:textId="77777777" w:rsidR="00C8205C" w:rsidRDefault="00C8205C" w:rsidP="00411BD6">
      <w:pPr>
        <w:spacing w:line="240" w:lineRule="auto"/>
        <w:ind w:firstLine="640"/>
      </w:pPr>
      <w:r>
        <w:separator/>
      </w:r>
    </w:p>
  </w:endnote>
  <w:endnote w:type="continuationSeparator" w:id="0">
    <w:p w14:paraId="4528DABD" w14:textId="77777777" w:rsidR="00C8205C" w:rsidRDefault="00C8205C" w:rsidP="00411BD6">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D29D3" w14:textId="77777777" w:rsidR="00411BD6" w:rsidRDefault="00411BD6">
    <w:pPr>
      <w:pStyle w:val="ac"/>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A9430" w14:textId="77777777" w:rsidR="00411BD6" w:rsidRDefault="00411BD6">
    <w:pPr>
      <w:pStyle w:val="ac"/>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665FB" w14:textId="77777777" w:rsidR="00411BD6" w:rsidRDefault="00411BD6">
    <w:pPr>
      <w:pStyle w:val="ac"/>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8AD991" w14:textId="77777777" w:rsidR="00C8205C" w:rsidRDefault="00C8205C" w:rsidP="00411BD6">
      <w:pPr>
        <w:spacing w:line="240" w:lineRule="auto"/>
        <w:ind w:firstLine="640"/>
      </w:pPr>
      <w:r>
        <w:separator/>
      </w:r>
    </w:p>
  </w:footnote>
  <w:footnote w:type="continuationSeparator" w:id="0">
    <w:p w14:paraId="2F2FDDAA" w14:textId="77777777" w:rsidR="00C8205C" w:rsidRDefault="00C8205C" w:rsidP="00411BD6">
      <w:pPr>
        <w:spacing w:line="240" w:lineRule="auto"/>
        <w:ind w:firstLine="6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A791D" w14:textId="77777777" w:rsidR="00411BD6" w:rsidRDefault="00411BD6">
    <w:pPr>
      <w:pStyle w:val="aa"/>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BAF62" w14:textId="77777777" w:rsidR="00411BD6" w:rsidRDefault="00411BD6" w:rsidP="00411BD6">
    <w:pPr>
      <w:pStyle w:val="aa"/>
      <w:pBdr>
        <w:bottom w:val="none" w:sz="0" w:space="0"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A77AB" w14:textId="77777777" w:rsidR="00411BD6" w:rsidRDefault="00411BD6">
    <w:pPr>
      <w:pStyle w:val="aa"/>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defaultTabStop w:val="420"/>
  <w:evenAndOddHeaders/>
  <w:drawingGridHorizontalSpacing w:val="105"/>
  <w:drawingGridVerticalSpacing w:val="156"/>
  <w:displayHorizontalDrawingGridEvery w:val="2"/>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535"/>
    <w:rsid w:val="001B4416"/>
    <w:rsid w:val="001D4281"/>
    <w:rsid w:val="002C296A"/>
    <w:rsid w:val="00342DF2"/>
    <w:rsid w:val="003A5467"/>
    <w:rsid w:val="003C2A14"/>
    <w:rsid w:val="00411BD6"/>
    <w:rsid w:val="00412720"/>
    <w:rsid w:val="00417AF5"/>
    <w:rsid w:val="004758A5"/>
    <w:rsid w:val="004A7838"/>
    <w:rsid w:val="004B77E9"/>
    <w:rsid w:val="004C4DE7"/>
    <w:rsid w:val="00554088"/>
    <w:rsid w:val="005C7E14"/>
    <w:rsid w:val="005D6ED8"/>
    <w:rsid w:val="005D7385"/>
    <w:rsid w:val="00625535"/>
    <w:rsid w:val="00677287"/>
    <w:rsid w:val="00714BEA"/>
    <w:rsid w:val="007458E8"/>
    <w:rsid w:val="007671E5"/>
    <w:rsid w:val="007A48DB"/>
    <w:rsid w:val="007D1A0C"/>
    <w:rsid w:val="008302D4"/>
    <w:rsid w:val="008815C7"/>
    <w:rsid w:val="008877FC"/>
    <w:rsid w:val="00993FAA"/>
    <w:rsid w:val="0099475B"/>
    <w:rsid w:val="009B254C"/>
    <w:rsid w:val="009F6400"/>
    <w:rsid w:val="00A266C6"/>
    <w:rsid w:val="00A638ED"/>
    <w:rsid w:val="00A96FE1"/>
    <w:rsid w:val="00BC31AB"/>
    <w:rsid w:val="00BC4336"/>
    <w:rsid w:val="00BE7FD1"/>
    <w:rsid w:val="00C5195E"/>
    <w:rsid w:val="00C56638"/>
    <w:rsid w:val="00C8205C"/>
    <w:rsid w:val="00C9736C"/>
    <w:rsid w:val="00CB7BA5"/>
    <w:rsid w:val="00D80244"/>
    <w:rsid w:val="00D84E8D"/>
    <w:rsid w:val="00E264E4"/>
    <w:rsid w:val="00E6217E"/>
    <w:rsid w:val="00E8044F"/>
    <w:rsid w:val="00F862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CDB8A3"/>
  <w15:chartTrackingRefBased/>
  <w15:docId w15:val="{438AFF0F-3CAD-4A83-B99D-132856314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pPr>
        <w:spacing w:line="560" w:lineRule="exact"/>
        <w:ind w:firstLineChars="200" w:firstLine="2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64E4"/>
    <w:rPr>
      <w:rFonts w:ascii="仿宋_GB2312" w:eastAsia="仿宋_GB2312" w:hAnsi="仿宋_GB2312" w:cs="仿宋_GB231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大标题"/>
    <w:basedOn w:val="a4"/>
    <w:next w:val="a"/>
    <w:qFormat/>
    <w:rsid w:val="00E264E4"/>
    <w:pPr>
      <w:ind w:firstLineChars="0" w:firstLine="0"/>
      <w:jc w:val="center"/>
    </w:pPr>
    <w:rPr>
      <w:rFonts w:ascii="方正小标宋简体" w:eastAsia="方正小标宋简体" w:hAnsi="方正小标宋简体" w:cs="方正小标宋简体"/>
      <w:sz w:val="40"/>
      <w:szCs w:val="40"/>
    </w:rPr>
  </w:style>
  <w:style w:type="paragraph" w:styleId="a4">
    <w:name w:val="No Spacing"/>
    <w:uiPriority w:val="1"/>
    <w:qFormat/>
    <w:rsid w:val="003A5467"/>
    <w:pPr>
      <w:spacing w:line="240" w:lineRule="auto"/>
    </w:pPr>
  </w:style>
  <w:style w:type="paragraph" w:customStyle="1" w:styleId="a5">
    <w:name w:val="标题一"/>
    <w:basedOn w:val="a"/>
    <w:next w:val="a"/>
    <w:qFormat/>
    <w:rsid w:val="003A5467"/>
    <w:pPr>
      <w:ind w:firstLineChars="0" w:firstLine="0"/>
    </w:pPr>
    <w:rPr>
      <w:rFonts w:ascii="黑体" w:eastAsia="楷体_GB2312" w:hAnsi="黑体" w:cs="黑体"/>
    </w:rPr>
  </w:style>
  <w:style w:type="paragraph" w:customStyle="1" w:styleId="a6">
    <w:name w:val="标题二"/>
    <w:basedOn w:val="a5"/>
    <w:qFormat/>
    <w:rsid w:val="003A5467"/>
    <w:rPr>
      <w:rFonts w:ascii="仿宋_GB2312" w:hAnsi="仿宋_GB2312" w:cs="仿宋_GB2312"/>
      <w:b/>
    </w:rPr>
  </w:style>
  <w:style w:type="paragraph" w:customStyle="1" w:styleId="a7">
    <w:name w:val="一级标题"/>
    <w:basedOn w:val="a"/>
    <w:next w:val="a"/>
    <w:qFormat/>
    <w:rsid w:val="00E264E4"/>
    <w:pPr>
      <w:widowControl w:val="0"/>
      <w:kinsoku w:val="0"/>
      <w:overflowPunct w:val="0"/>
      <w:outlineLvl w:val="0"/>
    </w:pPr>
    <w:rPr>
      <w:rFonts w:ascii="黑体" w:eastAsia="黑体" w:hAnsi="黑体" w:cs="黑体"/>
    </w:rPr>
  </w:style>
  <w:style w:type="paragraph" w:customStyle="1" w:styleId="a8">
    <w:name w:val="三级标题"/>
    <w:basedOn w:val="a7"/>
    <w:next w:val="a"/>
    <w:qFormat/>
    <w:rsid w:val="00E264E4"/>
    <w:pPr>
      <w:outlineLvl w:val="2"/>
    </w:pPr>
    <w:rPr>
      <w:rFonts w:ascii="仿宋_GB2312" w:eastAsia="仿宋_GB2312" w:hAnsi="仿宋_GB2312" w:cs="仿宋_GB2312"/>
      <w:b/>
    </w:rPr>
  </w:style>
  <w:style w:type="paragraph" w:customStyle="1" w:styleId="a9">
    <w:name w:val="二级标题"/>
    <w:basedOn w:val="a7"/>
    <w:next w:val="a"/>
    <w:qFormat/>
    <w:rsid w:val="00E264E4"/>
    <w:pPr>
      <w:outlineLvl w:val="1"/>
    </w:pPr>
    <w:rPr>
      <w:rFonts w:ascii="楷体_GB2312" w:eastAsia="楷体_GB2312" w:hAnsi="楷体_GB2312" w:cs="楷体_GB2312"/>
      <w:b/>
      <w:bCs/>
    </w:rPr>
  </w:style>
  <w:style w:type="paragraph" w:styleId="aa">
    <w:name w:val="header"/>
    <w:basedOn w:val="a"/>
    <w:link w:val="ab"/>
    <w:uiPriority w:val="99"/>
    <w:unhideWhenUsed/>
    <w:rsid w:val="00411BD6"/>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b">
    <w:name w:val="页眉 字符"/>
    <w:basedOn w:val="a0"/>
    <w:link w:val="aa"/>
    <w:uiPriority w:val="99"/>
    <w:rsid w:val="00411BD6"/>
    <w:rPr>
      <w:rFonts w:ascii="仿宋_GB2312" w:eastAsia="仿宋_GB2312" w:hAnsi="仿宋_GB2312" w:cs="仿宋_GB2312"/>
      <w:sz w:val="18"/>
      <w:szCs w:val="18"/>
    </w:rPr>
  </w:style>
  <w:style w:type="paragraph" w:styleId="ac">
    <w:name w:val="footer"/>
    <w:basedOn w:val="a"/>
    <w:link w:val="ad"/>
    <w:uiPriority w:val="99"/>
    <w:unhideWhenUsed/>
    <w:rsid w:val="00411BD6"/>
    <w:pPr>
      <w:tabs>
        <w:tab w:val="center" w:pos="4153"/>
        <w:tab w:val="right" w:pos="8306"/>
      </w:tabs>
      <w:snapToGrid w:val="0"/>
      <w:spacing w:line="240" w:lineRule="atLeast"/>
      <w:jc w:val="left"/>
    </w:pPr>
    <w:rPr>
      <w:sz w:val="18"/>
      <w:szCs w:val="18"/>
    </w:rPr>
  </w:style>
  <w:style w:type="character" w:customStyle="1" w:styleId="ad">
    <w:name w:val="页脚 字符"/>
    <w:basedOn w:val="a0"/>
    <w:link w:val="ac"/>
    <w:uiPriority w:val="99"/>
    <w:rsid w:val="00411BD6"/>
    <w:rPr>
      <w:rFonts w:ascii="仿宋_GB2312" w:eastAsia="仿宋_GB2312" w:hAnsi="仿宋_GB2312" w:cs="仿宋_GB231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2056</TotalTime>
  <Pages>1</Pages>
  <Words>45</Words>
  <Characters>259</Characters>
  <Application>Microsoft Office Word</Application>
  <DocSecurity>0</DocSecurity>
  <Lines>2</Lines>
  <Paragraphs>1</Paragraphs>
  <ScaleCrop>false</ScaleCrop>
  <Company/>
  <LinksUpToDate>false</LinksUpToDate>
  <CharactersWithSpaces>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罗骞</dc:creator>
  <cp:keywords/>
  <dc:description/>
  <cp:lastModifiedBy>罗骞</cp:lastModifiedBy>
  <cp:revision>18</cp:revision>
  <cp:lastPrinted>2024-10-11T03:07:00Z</cp:lastPrinted>
  <dcterms:created xsi:type="dcterms:W3CDTF">2024-04-15T00:15:00Z</dcterms:created>
  <dcterms:modified xsi:type="dcterms:W3CDTF">2025-04-22T07:02:00Z</dcterms:modified>
</cp:coreProperties>
</file>