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宋体"/>
          <w:b/>
          <w:bCs/>
          <w:color w:val="333333"/>
          <w:kern w:val="0"/>
          <w:sz w:val="32"/>
          <w:szCs w:val="32"/>
        </w:rPr>
      </w:pPr>
      <w:r>
        <w:rPr>
          <w:rFonts w:hint="eastAsia" w:ascii="宋体" w:hAnsi="宋体" w:cs="宋体"/>
          <w:b/>
          <w:bCs/>
          <w:color w:val="333333"/>
          <w:kern w:val="0"/>
          <w:sz w:val="32"/>
          <w:szCs w:val="32"/>
        </w:rPr>
        <w:t>个人信息收集清单</w:t>
      </w:r>
    </w:p>
    <w:p>
      <w:pPr>
        <w:widowControl/>
        <w:shd w:val="clear" w:color="auto" w:fill="FFFFFF"/>
        <w:ind w:firstLine="480" w:firstLineChars="200"/>
        <w:rPr>
          <w:rFonts w:ascii="宋体" w:hAnsi="宋体" w:cs="宋体"/>
          <w:color w:val="333333"/>
          <w:kern w:val="0"/>
          <w:sz w:val="24"/>
        </w:rPr>
      </w:pPr>
    </w:p>
    <w:p>
      <w:pPr>
        <w:widowControl/>
        <w:shd w:val="clear" w:color="auto" w:fill="FFFFFF"/>
        <w:ind w:firstLine="480" w:firstLineChars="200"/>
        <w:rPr>
          <w:rFonts w:ascii="宋体" w:hAnsi="宋体" w:cs="宋体"/>
          <w:color w:val="333333"/>
          <w:kern w:val="0"/>
          <w:sz w:val="24"/>
        </w:rPr>
      </w:pPr>
      <w:r>
        <w:rPr>
          <w:rFonts w:hint="eastAsia" w:ascii="宋体" w:hAnsi="宋体" w:cs="宋体"/>
          <w:color w:val="333333"/>
          <w:kern w:val="0"/>
          <w:sz w:val="24"/>
        </w:rPr>
        <w:t>在您使用福建农信微信银行（包括福农e厅）服务过程中，我行会收集您在使用服务过程中主动输入或因使用服务而产生的信息。本清单将帮助您了解我行对您个人信息的收集、使用情况。</w:t>
      </w:r>
    </w:p>
    <w:tbl>
      <w:tblPr>
        <w:tblStyle w:val="7"/>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3932"/>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shd w:val="clear" w:color="auto" w:fill="AEAAAA" w:themeFill="background2" w:themeFillShade="BF"/>
            <w:vAlign w:val="center"/>
          </w:tcPr>
          <w:p>
            <w:pPr>
              <w:widowControl/>
              <w:jc w:val="center"/>
              <w:rPr>
                <w:rFonts w:ascii="黑体" w:hAnsi="黑体" w:eastAsia="黑体" w:cs="黑体"/>
                <w:color w:val="333333"/>
                <w:kern w:val="0"/>
                <w:sz w:val="24"/>
              </w:rPr>
            </w:pPr>
            <w:r>
              <w:rPr>
                <w:rFonts w:hint="eastAsia" w:ascii="黑体" w:hAnsi="黑体" w:eastAsia="黑体" w:cs="黑体"/>
                <w:color w:val="333333"/>
                <w:kern w:val="0"/>
                <w:sz w:val="24"/>
              </w:rPr>
              <w:t>场景</w:t>
            </w:r>
          </w:p>
        </w:tc>
        <w:tc>
          <w:tcPr>
            <w:tcW w:w="3932" w:type="dxa"/>
            <w:shd w:val="clear" w:color="auto" w:fill="AEAAAA" w:themeFill="background2" w:themeFillShade="BF"/>
            <w:vAlign w:val="center"/>
          </w:tcPr>
          <w:p>
            <w:pPr>
              <w:widowControl/>
              <w:jc w:val="center"/>
              <w:rPr>
                <w:rFonts w:ascii="黑体" w:hAnsi="黑体" w:eastAsia="黑体" w:cs="黑体"/>
                <w:color w:val="333333"/>
                <w:kern w:val="0"/>
                <w:sz w:val="24"/>
              </w:rPr>
            </w:pPr>
            <w:r>
              <w:rPr>
                <w:rFonts w:hint="eastAsia" w:ascii="黑体" w:hAnsi="黑体" w:eastAsia="黑体" w:cs="黑体"/>
                <w:color w:val="333333"/>
                <w:kern w:val="0"/>
                <w:sz w:val="24"/>
              </w:rPr>
              <w:t>收集的信息</w:t>
            </w:r>
          </w:p>
        </w:tc>
        <w:tc>
          <w:tcPr>
            <w:tcW w:w="2442" w:type="dxa"/>
            <w:shd w:val="clear" w:color="auto" w:fill="AEAAAA" w:themeFill="background2" w:themeFillShade="BF"/>
            <w:vAlign w:val="center"/>
          </w:tcPr>
          <w:p>
            <w:pPr>
              <w:widowControl/>
              <w:jc w:val="center"/>
              <w:rPr>
                <w:rFonts w:ascii="黑体" w:hAnsi="黑体" w:eastAsia="黑体" w:cs="黑体"/>
                <w:color w:val="333333"/>
                <w:kern w:val="0"/>
                <w:sz w:val="24"/>
              </w:rPr>
            </w:pPr>
            <w:r>
              <w:rPr>
                <w:rFonts w:hint="eastAsia" w:ascii="黑体" w:hAnsi="黑体" w:eastAsia="黑体" w:cs="黑体"/>
                <w:color w:val="333333"/>
                <w:kern w:val="0"/>
                <w:sz w:val="24"/>
              </w:rPr>
              <w:t>使用目的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登录</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头像、昵称、openid</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身份验证、关联微信号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绑定银行账户</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姓名、手机号码、银行卡号/账号</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完成绑定操作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无卡支付</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姓名、身份证号码、身份证有效期、手机号码和银行卡号</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完成无卡支付开通、身份验证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信用卡激活功</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卡片验证码（CVV）、密码和手机号码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用于信用卡激活、身份验证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定制借记卡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姓名、身份证号码、手机号码及卡面照片</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用于卡片制作、身份验证及记录您的储蓄卡申请意愿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申请信用卡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身份证正面照片（姓名、身份证号）、身份证背面照片（身份证起始日、身份证有效期、签发机构）、手机号码、婚姻状况、教育程度、住宅地址、行业类别、职业、单位名称、单位地址、联系人姓名、联系人关系、联系人手机、电子邮箱</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用于信用卡审核、验证身份及信用卡申请意愿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申请贷款</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收款账号、还款账号、账号户名、账户开户行、单位信息、单位地址、行业类别、收入状况、住宅地址、住宅性质、教育程度、院校名称、企业注册地、企业名称、企业注册号（统一社会信用代码）、纳税人识别号、法定代表人、联系人姓名及手机号、通讯地址、电子邮箱、身份证号、姓名、手机号、配偶身份证号、配偶姓名、配偶手机号、银行账号、职业、地址、联系方式、工作信息、房产情况、车产、税务、存单号、人脸识别和声纹识别</w:t>
            </w:r>
            <w:bookmarkStart w:id="0" w:name="_GoBack"/>
            <w:bookmarkEnd w:id="0"/>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用于验证身份的真实性及记录您的贷款申请意愿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领奖活动</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姓名、手机号码、收件人信息和地址</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用于参与领奖活动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生活缴费</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缴费户号（或交通罚没决定书编号）、缴费单位、手机号或证件号码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用户生活服务（缴费、缴纳交通罚没款或充值）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代扣服务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留存的缴费/充值信息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用于查询账单、缴费、充值。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福农e购</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收货人姓名、收货地址、收货人联系电话</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用于福农e购商城浏览和购买商品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网点预约取号</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姓名、证件类型、证件号码、手机号、地理位置</w:t>
            </w:r>
          </w:p>
        </w:tc>
        <w:tc>
          <w:tcPr>
            <w:tcW w:w="2442" w:type="dxa"/>
          </w:tcPr>
          <w:p>
            <w:pPr>
              <w:widowControl/>
              <w:rPr>
                <w:rFonts w:ascii="宋体" w:hAnsi="宋体" w:cs="宋体"/>
                <w:color w:val="333333"/>
                <w:kern w:val="0"/>
                <w:szCs w:val="21"/>
              </w:rPr>
            </w:pPr>
            <w:r>
              <w:rPr>
                <w:rFonts w:hint="eastAsia" w:ascii="宋体" w:hAnsi="宋体" w:cs="宋体"/>
                <w:color w:val="333333"/>
                <w:kern w:val="0"/>
                <w:szCs w:val="21"/>
              </w:rPr>
              <w:t>用于网点预约取号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开户预填单</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姓名、证件类型、证件号码、手机号、职业、所在行业、居住地址、账号/卡号、手机号信息、付款人户名、付款人账号、收款人户名、收款人账号、手机号信息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完成开户预填单操作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网点导航</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位置信息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用于网点导航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查找附近的营销经理</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位置信息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用于查询附近的营销经理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使用预订电影票、机票、火车票、酒店等业务时</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身份信息（身份证、军官证、护照、驾驶证等载明您身份的证件复印件或号码）、本人的照片或视频、姓名、电话号码</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提供生活缴费等服务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交易/推送提醒</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账户信息及交易信息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用于发送账户资金变动及相关交易通知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特色服务</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位置信息</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用户获取当地特色服务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8" w:type="dxa"/>
            <w:vAlign w:val="center"/>
          </w:tcPr>
          <w:p>
            <w:pPr>
              <w:widowControl/>
              <w:jc w:val="center"/>
              <w:rPr>
                <w:rFonts w:ascii="宋体" w:hAnsi="宋体" w:cs="宋体"/>
                <w:color w:val="333333"/>
                <w:kern w:val="0"/>
                <w:szCs w:val="21"/>
              </w:rPr>
            </w:pPr>
            <w:r>
              <w:rPr>
                <w:rFonts w:hint="eastAsia" w:ascii="宋体" w:hAnsi="宋体" w:cs="宋体"/>
                <w:color w:val="333333"/>
                <w:kern w:val="0"/>
                <w:szCs w:val="21"/>
              </w:rPr>
              <w:t>扫码商户申请</w:t>
            </w:r>
          </w:p>
        </w:tc>
        <w:tc>
          <w:tcPr>
            <w:tcW w:w="3932" w:type="dxa"/>
            <w:vAlign w:val="center"/>
          </w:tcPr>
          <w:p>
            <w:pPr>
              <w:widowControl/>
              <w:rPr>
                <w:rFonts w:ascii="宋体" w:hAnsi="宋体" w:cs="宋体"/>
                <w:color w:val="333333"/>
                <w:kern w:val="0"/>
                <w:szCs w:val="21"/>
              </w:rPr>
            </w:pPr>
            <w:r>
              <w:rPr>
                <w:rFonts w:hint="eastAsia" w:ascii="宋体" w:hAnsi="宋体" w:cs="宋体"/>
                <w:color w:val="333333"/>
                <w:kern w:val="0"/>
                <w:szCs w:val="21"/>
              </w:rPr>
              <w:t>姓名、手机号、证件类型、证件号码、、地理位置、商户名称、商户地址、详细地址、证件照、营业执照影像、商户编号、店内/店门照</w:t>
            </w:r>
          </w:p>
        </w:tc>
        <w:tc>
          <w:tcPr>
            <w:tcW w:w="2442" w:type="dxa"/>
            <w:vAlign w:val="center"/>
          </w:tcPr>
          <w:p>
            <w:pPr>
              <w:widowControl/>
              <w:rPr>
                <w:rFonts w:ascii="宋体" w:hAnsi="宋体" w:cs="宋体"/>
                <w:color w:val="333333"/>
                <w:kern w:val="0"/>
                <w:szCs w:val="21"/>
              </w:rPr>
            </w:pPr>
            <w:r>
              <w:rPr>
                <w:rFonts w:hint="eastAsia" w:ascii="宋体" w:hAnsi="宋体" w:cs="宋体"/>
                <w:color w:val="333333"/>
                <w:kern w:val="0"/>
                <w:szCs w:val="21"/>
              </w:rPr>
              <w:t>用于扫码商户申请</w:t>
            </w:r>
          </w:p>
        </w:tc>
      </w:tr>
    </w:tbl>
    <w:p>
      <w:pPr>
        <w:widowControl/>
        <w:shd w:val="clear" w:color="auto" w:fill="FFFFFF"/>
        <w:rPr>
          <w:rFonts w:ascii="宋体" w:hAnsi="宋体" w:cs="宋体"/>
          <w:color w:val="333333"/>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5F2D"/>
    <w:rsid w:val="000025FC"/>
    <w:rsid w:val="00002D2F"/>
    <w:rsid w:val="000103A4"/>
    <w:rsid w:val="00015BDC"/>
    <w:rsid w:val="00037AAA"/>
    <w:rsid w:val="00043DD6"/>
    <w:rsid w:val="000E00C5"/>
    <w:rsid w:val="00121925"/>
    <w:rsid w:val="00156304"/>
    <w:rsid w:val="00212343"/>
    <w:rsid w:val="0022259D"/>
    <w:rsid w:val="002319CF"/>
    <w:rsid w:val="002432B2"/>
    <w:rsid w:val="00284770"/>
    <w:rsid w:val="002969A1"/>
    <w:rsid w:val="002D681F"/>
    <w:rsid w:val="002E260E"/>
    <w:rsid w:val="003E4863"/>
    <w:rsid w:val="00470406"/>
    <w:rsid w:val="004E09BC"/>
    <w:rsid w:val="00584174"/>
    <w:rsid w:val="0066068B"/>
    <w:rsid w:val="006D52A8"/>
    <w:rsid w:val="008279F7"/>
    <w:rsid w:val="00873810"/>
    <w:rsid w:val="00881129"/>
    <w:rsid w:val="008B6FC5"/>
    <w:rsid w:val="008F4F5E"/>
    <w:rsid w:val="00920CD0"/>
    <w:rsid w:val="009418B0"/>
    <w:rsid w:val="009C415B"/>
    <w:rsid w:val="00A61B3F"/>
    <w:rsid w:val="00AD626C"/>
    <w:rsid w:val="00AD6412"/>
    <w:rsid w:val="00AF66C7"/>
    <w:rsid w:val="00B901C3"/>
    <w:rsid w:val="00C15CE5"/>
    <w:rsid w:val="00C31C72"/>
    <w:rsid w:val="00C67632"/>
    <w:rsid w:val="00D77ADD"/>
    <w:rsid w:val="00E46B60"/>
    <w:rsid w:val="00E52B7B"/>
    <w:rsid w:val="00E75F2D"/>
    <w:rsid w:val="00EC281F"/>
    <w:rsid w:val="00ED5986"/>
    <w:rsid w:val="00F26AD1"/>
    <w:rsid w:val="00F51D14"/>
    <w:rsid w:val="00FB428D"/>
    <w:rsid w:val="00FC2B78"/>
    <w:rsid w:val="00FF1A41"/>
    <w:rsid w:val="0E452476"/>
    <w:rsid w:val="19206E47"/>
    <w:rsid w:val="20166850"/>
    <w:rsid w:val="234052E2"/>
    <w:rsid w:val="26900ED2"/>
    <w:rsid w:val="2ADA2ADB"/>
    <w:rsid w:val="3A494A49"/>
    <w:rsid w:val="3A9F378D"/>
    <w:rsid w:val="3EB9626E"/>
    <w:rsid w:val="3FF78220"/>
    <w:rsid w:val="508C581F"/>
    <w:rsid w:val="53013A3B"/>
    <w:rsid w:val="53884C19"/>
    <w:rsid w:val="56EB2364"/>
    <w:rsid w:val="57C93994"/>
    <w:rsid w:val="5C473312"/>
    <w:rsid w:val="60570B09"/>
    <w:rsid w:val="67B70F45"/>
    <w:rsid w:val="6B7A1CE2"/>
    <w:rsid w:val="743453B3"/>
    <w:rsid w:val="792D49F8"/>
    <w:rsid w:val="79F95BAF"/>
    <w:rsid w:val="D7F720D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rFonts w:asciiTheme="minorHAnsi" w:hAnsiTheme="minorHAnsi" w:eastAsiaTheme="minorEastAsia" w:cstheme="minorBidi"/>
      <w:szCs w:val="22"/>
    </w:rPr>
  </w:style>
  <w:style w:type="paragraph" w:styleId="3">
    <w:name w:val="Balloon Text"/>
    <w:basedOn w:val="1"/>
    <w:link w:val="13"/>
    <w:semiHidden/>
    <w:unhideWhenUsed/>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0"/>
    <w:rPr>
      <w:sz w:val="21"/>
      <w:szCs w:val="21"/>
    </w:rPr>
  </w:style>
  <w:style w:type="character" w:customStyle="1" w:styleId="10">
    <w:name w:val="页眉 Char"/>
    <w:basedOn w:val="8"/>
    <w:link w:val="5"/>
    <w:qFormat/>
    <w:uiPriority w:val="0"/>
    <w:rPr>
      <w:rFonts w:ascii="Calibri" w:hAnsi="Calibri"/>
      <w:kern w:val="2"/>
      <w:sz w:val="18"/>
      <w:szCs w:val="18"/>
    </w:rPr>
  </w:style>
  <w:style w:type="character" w:customStyle="1" w:styleId="11">
    <w:name w:val="页脚 Char"/>
    <w:basedOn w:val="8"/>
    <w:link w:val="4"/>
    <w:qFormat/>
    <w:uiPriority w:val="0"/>
    <w:rPr>
      <w:rFonts w:ascii="Calibri" w:hAnsi="Calibri"/>
      <w:kern w:val="2"/>
      <w:sz w:val="18"/>
      <w:szCs w:val="18"/>
    </w:rPr>
  </w:style>
  <w:style w:type="character" w:customStyle="1" w:styleId="12">
    <w:name w:val="批注文字 Char"/>
    <w:basedOn w:val="8"/>
    <w:link w:val="2"/>
    <w:uiPriority w:val="0"/>
    <w:rPr>
      <w:rFonts w:asciiTheme="minorHAnsi" w:hAnsiTheme="minorHAnsi" w:eastAsiaTheme="minorEastAsia" w:cstheme="minorBidi"/>
      <w:kern w:val="2"/>
      <w:sz w:val="21"/>
      <w:szCs w:val="22"/>
    </w:rPr>
  </w:style>
  <w:style w:type="character" w:customStyle="1" w:styleId="13">
    <w:name w:val="批注框文本 Char"/>
    <w:basedOn w:val="8"/>
    <w:link w:val="3"/>
    <w:semiHidden/>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182</Words>
  <Characters>1044</Characters>
  <Lines>8</Lines>
  <Paragraphs>2</Paragraphs>
  <TotalTime>9</TotalTime>
  <ScaleCrop>false</ScaleCrop>
  <LinksUpToDate>false</LinksUpToDate>
  <CharactersWithSpaces>1224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2023-03-09T00:40:00Z</dcterms:created>
  <dc:creator>songlizhen</dc:creator>
  <cp:lastModifiedBy>陈丽君</cp:lastModifiedBy>
  <dcterms:modified xsi:type="dcterms:W3CDTF">2023-03-17T09:01:19Z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3B931378FC2A46759905D418EB577B61</vt:lpwstr>
  </property>
</Properties>
</file>